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F58" w:rsidRDefault="00C21849">
      <w:pPr>
        <w:spacing w:after="0" w:line="24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6119494" cy="1202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119494" cy="12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F58" w:rsidRDefault="00C17F58">
      <w:pPr>
        <w:spacing w:after="0" w:line="240" w:lineRule="auto"/>
        <w:jc w:val="center"/>
        <w:rPr>
          <w:rFonts w:ascii="Arial" w:hAnsi="Arial"/>
          <w:sz w:val="24"/>
        </w:rPr>
      </w:pPr>
    </w:p>
    <w:p w:rsidR="00A96891" w:rsidRDefault="00A96891" w:rsidP="00A96891">
      <w:pPr>
        <w:tabs>
          <w:tab w:val="left" w:pos="2694"/>
        </w:tabs>
        <w:spacing w:after="0" w:line="240" w:lineRule="auto"/>
        <w:ind w:hanging="284"/>
        <w:jc w:val="center"/>
        <w:rPr>
          <w:rFonts w:ascii="Arial" w:hAnsi="Arial"/>
          <w:sz w:val="24"/>
        </w:rPr>
      </w:pPr>
    </w:p>
    <w:p w:rsidR="00C81F4F" w:rsidRPr="00A96891" w:rsidRDefault="00816BEA" w:rsidP="00A96891">
      <w:pPr>
        <w:tabs>
          <w:tab w:val="left" w:pos="2694"/>
        </w:tabs>
        <w:spacing w:after="0" w:line="240" w:lineRule="auto"/>
        <w:ind w:hanging="284"/>
        <w:jc w:val="center"/>
        <w:rPr>
          <w:rFonts w:ascii="Arial" w:hAnsi="Arial" w:cs="Arial"/>
          <w:sz w:val="24"/>
        </w:rPr>
      </w:pPr>
      <w:r w:rsidRPr="00A96891">
        <w:rPr>
          <w:rFonts w:ascii="Arial" w:hAnsi="Arial" w:cs="Arial"/>
          <w:sz w:val="24"/>
        </w:rPr>
        <w:t>Дополнительная профессиональная программа</w:t>
      </w:r>
      <w:r w:rsidR="00A96891" w:rsidRPr="00A96891">
        <w:rPr>
          <w:rFonts w:ascii="Arial" w:hAnsi="Arial" w:cs="Arial"/>
          <w:sz w:val="24"/>
        </w:rPr>
        <w:t xml:space="preserve"> </w:t>
      </w:r>
      <w:r w:rsidRPr="00A96891">
        <w:rPr>
          <w:rFonts w:ascii="Arial" w:hAnsi="Arial" w:cs="Arial"/>
          <w:sz w:val="24"/>
        </w:rPr>
        <w:t>/</w:t>
      </w:r>
      <w:r w:rsidR="00A96891" w:rsidRPr="00A96891">
        <w:rPr>
          <w:rFonts w:ascii="Arial" w:hAnsi="Arial" w:cs="Arial"/>
          <w:sz w:val="24"/>
        </w:rPr>
        <w:t xml:space="preserve"> </w:t>
      </w:r>
      <w:r w:rsidRPr="00A96891">
        <w:rPr>
          <w:rFonts w:ascii="Arial" w:hAnsi="Arial" w:cs="Arial"/>
          <w:sz w:val="24"/>
        </w:rPr>
        <w:t xml:space="preserve">программа повышения квалификации </w:t>
      </w:r>
      <w:r w:rsidR="00C21849" w:rsidRPr="00A96891">
        <w:rPr>
          <w:rFonts w:ascii="Arial" w:hAnsi="Arial" w:cs="Arial"/>
          <w:b/>
          <w:sz w:val="24"/>
        </w:rPr>
        <w:t xml:space="preserve"> </w:t>
      </w:r>
    </w:p>
    <w:p w:rsidR="00D2482B" w:rsidRPr="0011392B" w:rsidRDefault="00C21849" w:rsidP="0011392B">
      <w:pPr>
        <w:tabs>
          <w:tab w:val="left" w:pos="2694"/>
        </w:tabs>
        <w:spacing w:after="0" w:line="240" w:lineRule="auto"/>
        <w:ind w:hanging="284"/>
        <w:jc w:val="center"/>
        <w:rPr>
          <w:rFonts w:ascii="Arial" w:hAnsi="Arial" w:cs="Arial"/>
          <w:b/>
          <w:sz w:val="24"/>
        </w:rPr>
      </w:pPr>
      <w:r w:rsidRPr="00A96891">
        <w:rPr>
          <w:rFonts w:ascii="Arial" w:hAnsi="Arial" w:cs="Arial"/>
          <w:b/>
          <w:sz w:val="24"/>
        </w:rPr>
        <w:t>«</w:t>
      </w:r>
      <w:r w:rsidR="00816BEA" w:rsidRPr="00A96891">
        <w:rPr>
          <w:rFonts w:ascii="Arial" w:hAnsi="Arial" w:cs="Arial"/>
          <w:b/>
          <w:sz w:val="24"/>
        </w:rPr>
        <w:t>Использование среды NX САМ для фрезерной и токарной обработки</w:t>
      </w:r>
      <w:r w:rsidRPr="00A96891">
        <w:rPr>
          <w:rFonts w:ascii="Arial" w:hAnsi="Arial" w:cs="Arial"/>
          <w:b/>
          <w:sz w:val="24"/>
        </w:rPr>
        <w:t>»</w:t>
      </w:r>
    </w:p>
    <w:p w:rsidR="00D2482B" w:rsidRPr="007E51D1" w:rsidRDefault="00D2482B" w:rsidP="00D2482B">
      <w:pPr>
        <w:tabs>
          <w:tab w:val="left" w:pos="2694"/>
        </w:tabs>
        <w:spacing w:after="0" w:line="240" w:lineRule="auto"/>
        <w:jc w:val="center"/>
        <w:rPr>
          <w:rFonts w:ascii="Arial" w:hAnsi="Arial" w:cs="Arial"/>
          <w:i/>
          <w:sz w:val="20"/>
        </w:rPr>
      </w:pPr>
      <w:proofErr w:type="gramStart"/>
      <w:r w:rsidRPr="007E51D1">
        <w:rPr>
          <w:rFonts w:ascii="Arial" w:hAnsi="Arial" w:cs="Arial"/>
          <w:i/>
          <w:sz w:val="20"/>
        </w:rPr>
        <w:t>в</w:t>
      </w:r>
      <w:proofErr w:type="gramEnd"/>
      <w:r w:rsidRPr="007E51D1">
        <w:rPr>
          <w:rFonts w:ascii="Arial" w:hAnsi="Arial" w:cs="Arial"/>
          <w:i/>
          <w:sz w:val="20"/>
        </w:rPr>
        <w:t xml:space="preserve"> Центре «Становление» (</w:t>
      </w:r>
      <w:r w:rsidR="00652F5D" w:rsidRPr="007E51D1">
        <w:rPr>
          <w:rFonts w:ascii="Arial" w:hAnsi="Arial" w:cs="Arial"/>
          <w:i/>
          <w:sz w:val="20"/>
        </w:rPr>
        <w:t xml:space="preserve">г. </w:t>
      </w:r>
      <w:r w:rsidRPr="007E51D1">
        <w:rPr>
          <w:rFonts w:ascii="Arial" w:hAnsi="Arial" w:cs="Arial"/>
          <w:i/>
          <w:sz w:val="20"/>
        </w:rPr>
        <w:t>Пермь,</w:t>
      </w:r>
      <w:r w:rsidR="00652F5D" w:rsidRPr="007E51D1">
        <w:rPr>
          <w:rFonts w:ascii="Arial" w:hAnsi="Arial" w:cs="Arial"/>
          <w:i/>
          <w:sz w:val="20"/>
        </w:rPr>
        <w:t xml:space="preserve"> г.</w:t>
      </w:r>
      <w:r w:rsidRPr="007E51D1">
        <w:rPr>
          <w:rFonts w:ascii="Arial" w:hAnsi="Arial" w:cs="Arial"/>
          <w:i/>
          <w:sz w:val="20"/>
        </w:rPr>
        <w:t xml:space="preserve"> Москва,</w:t>
      </w:r>
      <w:r w:rsidR="00652F5D" w:rsidRPr="007E51D1">
        <w:rPr>
          <w:rFonts w:ascii="Arial" w:hAnsi="Arial" w:cs="Arial"/>
          <w:i/>
          <w:sz w:val="20"/>
        </w:rPr>
        <w:t xml:space="preserve"> г.</w:t>
      </w:r>
      <w:r w:rsidRPr="007E51D1">
        <w:rPr>
          <w:rFonts w:ascii="Arial" w:hAnsi="Arial" w:cs="Arial"/>
          <w:i/>
          <w:sz w:val="20"/>
        </w:rPr>
        <w:t xml:space="preserve"> Санкт-Петербург) </w:t>
      </w:r>
    </w:p>
    <w:p w:rsidR="00D2482B" w:rsidRPr="007E51D1" w:rsidRDefault="00D2482B" w:rsidP="00D2482B">
      <w:pPr>
        <w:tabs>
          <w:tab w:val="left" w:pos="2694"/>
        </w:tabs>
        <w:spacing w:after="0" w:line="240" w:lineRule="auto"/>
        <w:jc w:val="center"/>
        <w:rPr>
          <w:rFonts w:ascii="Arial" w:hAnsi="Arial" w:cs="Arial"/>
          <w:i/>
          <w:sz w:val="20"/>
        </w:rPr>
      </w:pPr>
      <w:proofErr w:type="gramStart"/>
      <w:r w:rsidRPr="007E51D1">
        <w:rPr>
          <w:rFonts w:ascii="Arial" w:hAnsi="Arial" w:cs="Arial"/>
          <w:i/>
          <w:sz w:val="20"/>
        </w:rPr>
        <w:t>или</w:t>
      </w:r>
      <w:proofErr w:type="gramEnd"/>
      <w:r w:rsidRPr="007E51D1">
        <w:rPr>
          <w:rFonts w:ascii="Arial" w:hAnsi="Arial" w:cs="Arial"/>
          <w:i/>
          <w:sz w:val="20"/>
        </w:rPr>
        <w:t xml:space="preserve"> выезд на предпри</w:t>
      </w:r>
      <w:bookmarkStart w:id="0" w:name="_GoBack"/>
      <w:bookmarkEnd w:id="0"/>
      <w:r w:rsidRPr="007E51D1">
        <w:rPr>
          <w:rFonts w:ascii="Arial" w:hAnsi="Arial" w:cs="Arial"/>
          <w:i/>
          <w:sz w:val="20"/>
        </w:rPr>
        <w:t>ятие</w:t>
      </w:r>
    </w:p>
    <w:p w:rsidR="00C81F4F" w:rsidRPr="00A96891" w:rsidRDefault="00C81F4F" w:rsidP="00C81F4F">
      <w:pPr>
        <w:tabs>
          <w:tab w:val="left" w:pos="2694"/>
        </w:tabs>
        <w:spacing w:after="0" w:line="240" w:lineRule="auto"/>
        <w:ind w:firstLine="709"/>
        <w:jc w:val="center"/>
        <w:rPr>
          <w:rFonts w:ascii="Arial" w:hAnsi="Arial" w:cs="Arial"/>
          <w:sz w:val="20"/>
        </w:rPr>
      </w:pPr>
    </w:p>
    <w:p w:rsidR="00C17F58" w:rsidRPr="00A96891" w:rsidRDefault="00C21849">
      <w:pPr>
        <w:tabs>
          <w:tab w:val="left" w:pos="2694"/>
        </w:tabs>
        <w:spacing w:after="0" w:line="240" w:lineRule="auto"/>
        <w:ind w:firstLine="709"/>
        <w:rPr>
          <w:rFonts w:ascii="Arial" w:hAnsi="Arial" w:cs="Arial"/>
          <w:sz w:val="20"/>
        </w:rPr>
      </w:pPr>
      <w:r w:rsidRPr="00A96891">
        <w:rPr>
          <w:rFonts w:ascii="Arial" w:hAnsi="Arial" w:cs="Arial"/>
          <w:b/>
          <w:sz w:val="20"/>
        </w:rPr>
        <w:t>Продолжительность:</w:t>
      </w:r>
      <w:r w:rsidRPr="00A96891">
        <w:rPr>
          <w:rFonts w:ascii="Arial" w:hAnsi="Arial" w:cs="Arial"/>
          <w:sz w:val="20"/>
        </w:rPr>
        <w:t xml:space="preserve"> 40 часов – 5 дней.</w:t>
      </w:r>
    </w:p>
    <w:p w:rsidR="00C17F58" w:rsidRPr="00A96891" w:rsidRDefault="00C21849">
      <w:pPr>
        <w:tabs>
          <w:tab w:val="left" w:pos="2694"/>
        </w:tabs>
        <w:spacing w:after="0" w:line="240" w:lineRule="auto"/>
        <w:ind w:firstLine="709"/>
        <w:rPr>
          <w:rFonts w:ascii="Arial" w:hAnsi="Arial" w:cs="Arial"/>
          <w:sz w:val="20"/>
        </w:rPr>
      </w:pPr>
      <w:r w:rsidRPr="00A96891">
        <w:rPr>
          <w:rFonts w:ascii="Arial" w:hAnsi="Arial" w:cs="Arial"/>
          <w:b/>
          <w:sz w:val="20"/>
        </w:rPr>
        <w:t>Обучение проходят:</w:t>
      </w:r>
      <w:r w:rsidRPr="00A96891">
        <w:rPr>
          <w:rFonts w:ascii="Arial" w:hAnsi="Arial" w:cs="Arial"/>
          <w:sz w:val="20"/>
        </w:rPr>
        <w:t xml:space="preserve"> </w:t>
      </w:r>
      <w:r w:rsidR="004C50C0" w:rsidRPr="00A96891">
        <w:rPr>
          <w:rFonts w:ascii="Arial" w:hAnsi="Arial" w:cs="Arial"/>
          <w:color w:val="auto"/>
          <w:sz w:val="20"/>
        </w:rPr>
        <w:t>сотрудники предприятий, физические лица, имеющие среднее профессиональное (в том числе начальное профессиональное образование) и/или высшее образование.</w:t>
      </w:r>
    </w:p>
    <w:p w:rsidR="00581880" w:rsidRPr="00A96891" w:rsidRDefault="00581880">
      <w:pPr>
        <w:tabs>
          <w:tab w:val="left" w:pos="2694"/>
        </w:tabs>
        <w:spacing w:after="0" w:line="240" w:lineRule="auto"/>
        <w:ind w:firstLine="709"/>
        <w:rPr>
          <w:rFonts w:ascii="Arial" w:hAnsi="Arial" w:cs="Arial"/>
          <w:sz w:val="20"/>
        </w:rPr>
      </w:pPr>
    </w:p>
    <w:p w:rsidR="00A96891" w:rsidRPr="00652F5D" w:rsidRDefault="00A96891" w:rsidP="00A96891">
      <w:pPr>
        <w:tabs>
          <w:tab w:val="left" w:pos="2694"/>
        </w:tabs>
        <w:spacing w:after="0" w:line="240" w:lineRule="auto"/>
        <w:ind w:hanging="142"/>
        <w:jc w:val="center"/>
        <w:rPr>
          <w:rFonts w:ascii="Arial" w:hAnsi="Arial" w:cs="Arial"/>
          <w:b/>
        </w:rPr>
      </w:pPr>
      <w:r w:rsidRPr="00652F5D">
        <w:rPr>
          <w:rFonts w:ascii="Arial" w:hAnsi="Arial" w:cs="Arial"/>
          <w:b/>
        </w:rPr>
        <w:t>СОДЕРЖАНИЕ КУРСА</w:t>
      </w:r>
    </w:p>
    <w:p w:rsidR="00A96891" w:rsidRPr="00A96891" w:rsidRDefault="00A96891" w:rsidP="00A96891">
      <w:pPr>
        <w:tabs>
          <w:tab w:val="left" w:pos="2694"/>
        </w:tabs>
        <w:spacing w:after="0" w:line="240" w:lineRule="auto"/>
        <w:ind w:hanging="142"/>
        <w:jc w:val="center"/>
        <w:rPr>
          <w:rFonts w:ascii="Arial" w:hAnsi="Arial" w:cs="Arial"/>
          <w:sz w:val="20"/>
        </w:rPr>
      </w:pPr>
    </w:p>
    <w:tbl>
      <w:tblPr>
        <w:tblStyle w:val="ac"/>
        <w:tblW w:w="9644" w:type="dxa"/>
        <w:tblInd w:w="30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30"/>
        <w:gridCol w:w="914"/>
      </w:tblGrid>
      <w:tr w:rsidR="00C17F58" w:rsidRPr="00A96891" w:rsidTr="007A2CC1">
        <w:trPr>
          <w:trHeight w:val="20"/>
        </w:trPr>
        <w:tc>
          <w:tcPr>
            <w:tcW w:w="964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C17F58" w:rsidRPr="00652F5D" w:rsidRDefault="00C21849" w:rsidP="007A2CC1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652F5D">
              <w:rPr>
                <w:rFonts w:ascii="Arial" w:hAnsi="Arial" w:cs="Arial"/>
                <w:sz w:val="20"/>
              </w:rPr>
              <w:t>1-й день</w:t>
            </w:r>
          </w:p>
        </w:tc>
      </w:tr>
      <w:tr w:rsidR="00C17F58" w:rsidRPr="00A96891" w:rsidTr="007A2CC1">
        <w:trPr>
          <w:trHeight w:val="579"/>
        </w:trPr>
        <w:tc>
          <w:tcPr>
            <w:tcW w:w="8730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C17F58" w:rsidRDefault="00C21849" w:rsidP="007A2CC1">
            <w:pPr>
              <w:tabs>
                <w:tab w:val="left" w:pos="424"/>
              </w:tabs>
              <w:jc w:val="both"/>
              <w:rPr>
                <w:rFonts w:ascii="Arial" w:hAnsi="Arial" w:cs="Arial"/>
                <w:sz w:val="20"/>
              </w:rPr>
            </w:pPr>
            <w:r w:rsidRPr="007A2CC1">
              <w:rPr>
                <w:rFonts w:ascii="Arial" w:hAnsi="Arial" w:cs="Arial"/>
                <w:sz w:val="20"/>
              </w:rPr>
              <w:t>Введение в систему NX CAM. Общие принципы разработки управляющих программ для станков с ЧПУ в среде NX.</w:t>
            </w:r>
          </w:p>
          <w:p w:rsidR="007A2CC1" w:rsidRDefault="007A2CC1" w:rsidP="007A2CC1">
            <w:pPr>
              <w:rPr>
                <w:rFonts w:ascii="Arial" w:hAnsi="Arial" w:cs="Arial"/>
                <w:sz w:val="20"/>
              </w:rPr>
            </w:pPr>
          </w:p>
          <w:p w:rsidR="00C17F58" w:rsidRPr="007A2CC1" w:rsidRDefault="00C21849" w:rsidP="007A2CC1">
            <w:pPr>
              <w:rPr>
                <w:rFonts w:ascii="Arial" w:hAnsi="Arial" w:cs="Arial"/>
                <w:b/>
                <w:sz w:val="20"/>
              </w:rPr>
            </w:pPr>
            <w:r w:rsidRPr="007A2CC1">
              <w:rPr>
                <w:rFonts w:ascii="Arial" w:hAnsi="Arial" w:cs="Arial"/>
                <w:b/>
                <w:sz w:val="20"/>
              </w:rPr>
              <w:t>Инструменты CAD:</w:t>
            </w:r>
          </w:p>
          <w:p w:rsidR="00C17F58" w:rsidRPr="00A96891" w:rsidRDefault="007A2CC1" w:rsidP="007A2CC1">
            <w:pPr>
              <w:pStyle w:val="a6"/>
              <w:numPr>
                <w:ilvl w:val="0"/>
                <w:numId w:val="8"/>
              </w:numPr>
              <w:ind w:left="42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Помощник ЧПУ;</w:t>
            </w:r>
          </w:p>
          <w:p w:rsidR="00C17F58" w:rsidRPr="00A96891" w:rsidRDefault="00C21849" w:rsidP="007A2CC1">
            <w:pPr>
              <w:pStyle w:val="a6"/>
              <w:numPr>
                <w:ilvl w:val="0"/>
                <w:numId w:val="8"/>
              </w:numPr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Работа с трансляторами</w:t>
            </w:r>
            <w:r w:rsidR="007A2CC1">
              <w:rPr>
                <w:rFonts w:ascii="Arial" w:hAnsi="Arial" w:cs="Arial"/>
                <w:sz w:val="20"/>
              </w:rPr>
              <w:t>;</w:t>
            </w:r>
          </w:p>
          <w:p w:rsidR="00C17F58" w:rsidRDefault="00C21849" w:rsidP="007A2CC1">
            <w:pPr>
              <w:pStyle w:val="a6"/>
              <w:numPr>
                <w:ilvl w:val="0"/>
                <w:numId w:val="8"/>
              </w:numPr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Построение заготовок</w:t>
            </w:r>
            <w:r w:rsidR="007A2CC1">
              <w:rPr>
                <w:rFonts w:ascii="Arial" w:hAnsi="Arial" w:cs="Arial"/>
                <w:sz w:val="20"/>
              </w:rPr>
              <w:t>.</w:t>
            </w:r>
          </w:p>
          <w:p w:rsidR="007A2CC1" w:rsidRPr="00A96891" w:rsidRDefault="007A2CC1" w:rsidP="007A2CC1">
            <w:pPr>
              <w:pStyle w:val="a6"/>
              <w:ind w:left="424"/>
              <w:rPr>
                <w:rFonts w:ascii="Arial" w:hAnsi="Arial" w:cs="Arial"/>
                <w:sz w:val="20"/>
              </w:rPr>
            </w:pPr>
          </w:p>
          <w:p w:rsidR="00C17F58" w:rsidRPr="007A2CC1" w:rsidRDefault="00C21849" w:rsidP="007A2CC1">
            <w:pPr>
              <w:rPr>
                <w:rFonts w:ascii="Arial" w:hAnsi="Arial" w:cs="Arial"/>
                <w:b/>
                <w:sz w:val="20"/>
              </w:rPr>
            </w:pPr>
            <w:r w:rsidRPr="007A2CC1">
              <w:rPr>
                <w:rFonts w:ascii="Arial" w:hAnsi="Arial" w:cs="Arial"/>
                <w:b/>
                <w:sz w:val="20"/>
              </w:rPr>
              <w:t>Практические занятия</w:t>
            </w:r>
            <w:r w:rsidR="007A2CC1">
              <w:rPr>
                <w:rFonts w:ascii="Arial" w:hAnsi="Arial" w:cs="Arial"/>
                <w:b/>
                <w:sz w:val="20"/>
              </w:rPr>
              <w:t>:</w:t>
            </w:r>
          </w:p>
          <w:p w:rsidR="00C17F58" w:rsidRPr="00A96891" w:rsidRDefault="00C21849" w:rsidP="007A2CC1">
            <w:pPr>
              <w:pStyle w:val="a6"/>
              <w:numPr>
                <w:ilvl w:val="0"/>
                <w:numId w:val="9"/>
              </w:numPr>
              <w:tabs>
                <w:tab w:val="left" w:pos="459"/>
              </w:tabs>
              <w:ind w:left="424"/>
              <w:jc w:val="both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Навигатор операций, группы операций, геометрии,</w:t>
            </w:r>
            <w:r w:rsidR="007A2CC1">
              <w:rPr>
                <w:rFonts w:ascii="Arial" w:hAnsi="Arial" w:cs="Arial"/>
                <w:sz w:val="20"/>
              </w:rPr>
              <w:t xml:space="preserve"> инструмента, методов обработки;</w:t>
            </w:r>
          </w:p>
          <w:p w:rsidR="00C17F58" w:rsidRPr="00A96891" w:rsidRDefault="007A2CC1" w:rsidP="007A2CC1">
            <w:pPr>
              <w:pStyle w:val="a6"/>
              <w:numPr>
                <w:ilvl w:val="0"/>
                <w:numId w:val="9"/>
              </w:numPr>
              <w:tabs>
                <w:tab w:val="left" w:pos="459"/>
              </w:tabs>
              <w:ind w:left="424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Задание режущего инструмента;</w:t>
            </w:r>
          </w:p>
          <w:p w:rsidR="00C17F58" w:rsidRPr="007A2CC1" w:rsidRDefault="00C21849" w:rsidP="007A2CC1">
            <w:pPr>
              <w:pStyle w:val="a6"/>
              <w:numPr>
                <w:ilvl w:val="0"/>
                <w:numId w:val="9"/>
              </w:numPr>
              <w:tabs>
                <w:tab w:val="left" w:pos="459"/>
              </w:tabs>
              <w:ind w:left="424"/>
              <w:jc w:val="both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Задание режимов обработки.</w:t>
            </w:r>
          </w:p>
        </w:tc>
        <w:tc>
          <w:tcPr>
            <w:tcW w:w="914" w:type="dxa"/>
            <w:tcBorders>
              <w:top w:val="nil"/>
              <w:bottom w:val="nil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C17F58" w:rsidRPr="00A96891" w:rsidRDefault="00C21849" w:rsidP="007A2CC1">
            <w:pPr>
              <w:pStyle w:val="a6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8 ч.</w:t>
            </w:r>
          </w:p>
        </w:tc>
      </w:tr>
      <w:tr w:rsidR="00C17F58" w:rsidRPr="00A96891" w:rsidTr="007A2CC1">
        <w:tc>
          <w:tcPr>
            <w:tcW w:w="96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C17F58" w:rsidRPr="00652F5D" w:rsidRDefault="00652F5D" w:rsidP="007A2CC1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652F5D">
              <w:rPr>
                <w:rFonts w:ascii="Arial" w:hAnsi="Arial" w:cs="Arial"/>
                <w:sz w:val="20"/>
              </w:rPr>
              <w:t>2-й день</w:t>
            </w:r>
          </w:p>
        </w:tc>
      </w:tr>
      <w:tr w:rsidR="00C17F58" w:rsidRPr="00A96891" w:rsidTr="00B92C0F">
        <w:trPr>
          <w:trHeight w:val="3402"/>
        </w:trPr>
        <w:tc>
          <w:tcPr>
            <w:tcW w:w="8730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:rsidR="00C17F58" w:rsidRPr="007A2CC1" w:rsidRDefault="007A2CC1" w:rsidP="007A2CC1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Плоское фрезерование:</w:t>
            </w:r>
          </w:p>
          <w:p w:rsidR="00C17F58" w:rsidRPr="00A96891" w:rsidRDefault="00C21849" w:rsidP="007A2CC1">
            <w:pPr>
              <w:pStyle w:val="a6"/>
              <w:numPr>
                <w:ilvl w:val="0"/>
                <w:numId w:val="10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Обработка пола и стенок</w:t>
            </w:r>
            <w:r w:rsidR="007A2CC1">
              <w:rPr>
                <w:rFonts w:ascii="Arial" w:hAnsi="Arial" w:cs="Arial"/>
                <w:sz w:val="20"/>
              </w:rPr>
              <w:t>;</w:t>
            </w:r>
          </w:p>
          <w:p w:rsidR="00C17F58" w:rsidRPr="00A96891" w:rsidRDefault="00C21849" w:rsidP="007A2CC1">
            <w:pPr>
              <w:pStyle w:val="a6"/>
              <w:numPr>
                <w:ilvl w:val="0"/>
                <w:numId w:val="10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Фрезерование граней</w:t>
            </w:r>
            <w:r w:rsidR="007A2CC1">
              <w:rPr>
                <w:rFonts w:ascii="Arial" w:hAnsi="Arial" w:cs="Arial"/>
                <w:sz w:val="20"/>
              </w:rPr>
              <w:t>;</w:t>
            </w:r>
          </w:p>
          <w:p w:rsidR="00C17F58" w:rsidRPr="00A96891" w:rsidRDefault="00C21849" w:rsidP="007A2CC1">
            <w:pPr>
              <w:pStyle w:val="a6"/>
              <w:numPr>
                <w:ilvl w:val="0"/>
                <w:numId w:val="10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Обработка граней с использованием границ</w:t>
            </w:r>
            <w:r w:rsidR="007A2CC1">
              <w:rPr>
                <w:rFonts w:ascii="Arial" w:hAnsi="Arial" w:cs="Arial"/>
                <w:sz w:val="20"/>
              </w:rPr>
              <w:t>;</w:t>
            </w:r>
          </w:p>
          <w:p w:rsidR="00C17F58" w:rsidRPr="00A96891" w:rsidRDefault="00C21849" w:rsidP="007A2CC1">
            <w:pPr>
              <w:pStyle w:val="a6"/>
              <w:numPr>
                <w:ilvl w:val="0"/>
                <w:numId w:val="10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Дообработка углов</w:t>
            </w:r>
            <w:r w:rsidR="007A2CC1">
              <w:rPr>
                <w:rFonts w:ascii="Arial" w:hAnsi="Arial" w:cs="Arial"/>
                <w:sz w:val="20"/>
              </w:rPr>
              <w:t>;</w:t>
            </w:r>
          </w:p>
          <w:p w:rsidR="00C17F58" w:rsidRPr="00A96891" w:rsidRDefault="00C21849" w:rsidP="007A2CC1">
            <w:pPr>
              <w:pStyle w:val="a6"/>
              <w:numPr>
                <w:ilvl w:val="0"/>
                <w:numId w:val="10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Чистовая обработка стенок и пола</w:t>
            </w:r>
            <w:r w:rsidR="007A2CC1">
              <w:rPr>
                <w:rFonts w:ascii="Arial" w:hAnsi="Arial" w:cs="Arial"/>
                <w:sz w:val="20"/>
              </w:rPr>
              <w:t>;</w:t>
            </w:r>
          </w:p>
          <w:p w:rsidR="00C17F58" w:rsidRPr="00A96891" w:rsidRDefault="00C21849" w:rsidP="007A2CC1">
            <w:pPr>
              <w:pStyle w:val="a6"/>
              <w:numPr>
                <w:ilvl w:val="0"/>
                <w:numId w:val="10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Фрезерование боковых пазов</w:t>
            </w:r>
            <w:r w:rsidR="007A2CC1">
              <w:rPr>
                <w:rFonts w:ascii="Arial" w:hAnsi="Arial" w:cs="Arial"/>
                <w:sz w:val="20"/>
              </w:rPr>
              <w:t>;</w:t>
            </w:r>
          </w:p>
          <w:p w:rsidR="00C17F58" w:rsidRPr="00A96891" w:rsidRDefault="00C21849" w:rsidP="007A2CC1">
            <w:pPr>
              <w:pStyle w:val="a6"/>
              <w:numPr>
                <w:ilvl w:val="0"/>
                <w:numId w:val="10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Гравировка плоского текста</w:t>
            </w:r>
            <w:r w:rsidR="007A2CC1">
              <w:rPr>
                <w:rFonts w:ascii="Arial" w:hAnsi="Arial" w:cs="Arial"/>
                <w:sz w:val="20"/>
              </w:rPr>
              <w:t>.</w:t>
            </w:r>
          </w:p>
          <w:p w:rsidR="00C17F58" w:rsidRPr="007A2CC1" w:rsidRDefault="007A2CC1" w:rsidP="007A2CC1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Обработка отверстий:</w:t>
            </w:r>
          </w:p>
          <w:p w:rsidR="00C17F58" w:rsidRPr="00A96891" w:rsidRDefault="007A2CC1" w:rsidP="007A2CC1">
            <w:pPr>
              <w:pStyle w:val="a6"/>
              <w:numPr>
                <w:ilvl w:val="0"/>
                <w:numId w:val="11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Центрование</w:t>
            </w:r>
            <w:proofErr w:type="spellEnd"/>
            <w:r>
              <w:rPr>
                <w:rFonts w:ascii="Arial" w:hAnsi="Arial" w:cs="Arial"/>
                <w:sz w:val="20"/>
              </w:rPr>
              <w:t>, сверление;</w:t>
            </w:r>
          </w:p>
          <w:p w:rsidR="00C17F58" w:rsidRPr="00A96891" w:rsidRDefault="00C21849" w:rsidP="007A2CC1">
            <w:pPr>
              <w:pStyle w:val="a6"/>
              <w:numPr>
                <w:ilvl w:val="0"/>
                <w:numId w:val="11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Фрезерование отверстий и бобышек</w:t>
            </w:r>
            <w:r w:rsidR="007A2CC1">
              <w:rPr>
                <w:rFonts w:ascii="Arial" w:hAnsi="Arial" w:cs="Arial"/>
                <w:sz w:val="20"/>
              </w:rPr>
              <w:t>;</w:t>
            </w:r>
          </w:p>
          <w:p w:rsidR="00C17F58" w:rsidRPr="00A96891" w:rsidRDefault="00C21849" w:rsidP="007A2CC1">
            <w:pPr>
              <w:pStyle w:val="a6"/>
              <w:numPr>
                <w:ilvl w:val="0"/>
                <w:numId w:val="11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Нарезание, фрезерование резьбы</w:t>
            </w:r>
            <w:r w:rsidR="007A2CC1">
              <w:rPr>
                <w:rFonts w:ascii="Arial" w:hAnsi="Arial" w:cs="Arial"/>
                <w:sz w:val="20"/>
              </w:rPr>
              <w:t>;</w:t>
            </w:r>
          </w:p>
          <w:p w:rsidR="00C17F58" w:rsidRPr="00A96891" w:rsidRDefault="00C21849" w:rsidP="007A2CC1">
            <w:pPr>
              <w:pStyle w:val="a6"/>
              <w:numPr>
                <w:ilvl w:val="0"/>
                <w:numId w:val="11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Расточка</w:t>
            </w:r>
            <w:r w:rsidR="007A2CC1">
              <w:rPr>
                <w:rFonts w:ascii="Arial" w:hAnsi="Arial" w:cs="Arial"/>
                <w:sz w:val="20"/>
              </w:rPr>
              <w:t>.</w:t>
            </w:r>
          </w:p>
          <w:p w:rsidR="00C17F58" w:rsidRPr="007A2CC1" w:rsidRDefault="00C21849" w:rsidP="007A2CC1">
            <w:pPr>
              <w:spacing w:after="160" w:line="264" w:lineRule="auto"/>
              <w:rPr>
                <w:rFonts w:ascii="Arial" w:hAnsi="Arial" w:cs="Arial"/>
                <w:b/>
                <w:sz w:val="20"/>
              </w:rPr>
            </w:pPr>
            <w:r w:rsidRPr="007A2CC1">
              <w:rPr>
                <w:rFonts w:ascii="Arial" w:hAnsi="Arial" w:cs="Arial"/>
                <w:b/>
                <w:sz w:val="20"/>
              </w:rPr>
              <w:t>Практические занятия</w:t>
            </w:r>
          </w:p>
        </w:tc>
        <w:tc>
          <w:tcPr>
            <w:tcW w:w="914" w:type="dxa"/>
            <w:tcBorders>
              <w:top w:val="nil"/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:rsidR="00C17F58" w:rsidRPr="00A96891" w:rsidRDefault="00C21849" w:rsidP="007A2CC1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8 ч.</w:t>
            </w:r>
          </w:p>
        </w:tc>
      </w:tr>
      <w:tr w:rsidR="00C17F58" w:rsidRPr="00A96891" w:rsidTr="007A2CC1">
        <w:tc>
          <w:tcPr>
            <w:tcW w:w="96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C17F58" w:rsidRPr="00652F5D" w:rsidRDefault="00C21849" w:rsidP="007A2CC1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652F5D">
              <w:rPr>
                <w:rFonts w:ascii="Arial" w:hAnsi="Arial" w:cs="Arial"/>
                <w:sz w:val="20"/>
              </w:rPr>
              <w:t>3-й день</w:t>
            </w:r>
          </w:p>
        </w:tc>
      </w:tr>
      <w:tr w:rsidR="00C17F58" w:rsidRPr="00A96891" w:rsidTr="007A2CC1">
        <w:trPr>
          <w:trHeight w:val="781"/>
        </w:trPr>
        <w:tc>
          <w:tcPr>
            <w:tcW w:w="8730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</w:tcPr>
          <w:p w:rsidR="00C17F58" w:rsidRPr="007A2CC1" w:rsidRDefault="00C21849" w:rsidP="007A2CC1">
            <w:pPr>
              <w:rPr>
                <w:rFonts w:ascii="Arial" w:hAnsi="Arial" w:cs="Arial"/>
                <w:b/>
                <w:sz w:val="20"/>
              </w:rPr>
            </w:pPr>
            <w:r w:rsidRPr="007A2CC1">
              <w:rPr>
                <w:rFonts w:ascii="Arial" w:hAnsi="Arial" w:cs="Arial"/>
                <w:b/>
                <w:sz w:val="20"/>
              </w:rPr>
              <w:lastRenderedPageBreak/>
              <w:t>Черновая обработка по уровням:</w:t>
            </w:r>
          </w:p>
          <w:p w:rsidR="00C17F58" w:rsidRPr="00A96891" w:rsidRDefault="00C21849" w:rsidP="007A2CC1">
            <w:pPr>
              <w:pStyle w:val="a6"/>
              <w:numPr>
                <w:ilvl w:val="0"/>
                <w:numId w:val="12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Глубинное фрезерование</w:t>
            </w:r>
            <w:r w:rsidR="007A2CC1">
              <w:rPr>
                <w:rFonts w:ascii="Arial" w:hAnsi="Arial" w:cs="Arial"/>
                <w:sz w:val="20"/>
              </w:rPr>
              <w:t>;</w:t>
            </w:r>
          </w:p>
          <w:p w:rsidR="00C17F58" w:rsidRPr="00A96891" w:rsidRDefault="00C21849" w:rsidP="007A2CC1">
            <w:pPr>
              <w:pStyle w:val="a6"/>
              <w:numPr>
                <w:ilvl w:val="0"/>
                <w:numId w:val="12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Адаптивное фрезерование</w:t>
            </w:r>
            <w:r w:rsidR="007A2CC1">
              <w:rPr>
                <w:rFonts w:ascii="Arial" w:hAnsi="Arial" w:cs="Arial"/>
                <w:sz w:val="20"/>
              </w:rPr>
              <w:t>;</w:t>
            </w:r>
          </w:p>
          <w:p w:rsidR="00C17F58" w:rsidRPr="00A96891" w:rsidRDefault="00C21849" w:rsidP="007A2CC1">
            <w:pPr>
              <w:pStyle w:val="a6"/>
              <w:numPr>
                <w:ilvl w:val="0"/>
                <w:numId w:val="12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Плунжерное фрезерование</w:t>
            </w:r>
            <w:r w:rsidR="007A2CC1">
              <w:rPr>
                <w:rFonts w:ascii="Arial" w:hAnsi="Arial" w:cs="Arial"/>
                <w:sz w:val="20"/>
              </w:rPr>
              <w:t xml:space="preserve">. </w:t>
            </w:r>
            <w:r w:rsidRPr="00A96891">
              <w:rPr>
                <w:rFonts w:ascii="Arial" w:hAnsi="Arial" w:cs="Arial"/>
                <w:sz w:val="20"/>
              </w:rPr>
              <w:t>Получистовая обработка:</w:t>
            </w:r>
          </w:p>
          <w:p w:rsidR="00C17F58" w:rsidRPr="007A2CC1" w:rsidRDefault="00C21849" w:rsidP="007A2CC1">
            <w:pPr>
              <w:pStyle w:val="a6"/>
              <w:numPr>
                <w:ilvl w:val="0"/>
                <w:numId w:val="13"/>
              </w:numPr>
              <w:rPr>
                <w:rFonts w:ascii="Arial" w:hAnsi="Arial" w:cs="Arial"/>
                <w:sz w:val="20"/>
              </w:rPr>
            </w:pPr>
            <w:r w:rsidRPr="007A2CC1">
              <w:rPr>
                <w:rFonts w:ascii="Arial" w:hAnsi="Arial" w:cs="Arial"/>
                <w:sz w:val="20"/>
              </w:rPr>
              <w:t>Фрезерование по Z-уровням</w:t>
            </w:r>
            <w:r w:rsidR="007A2CC1" w:rsidRPr="007A2CC1">
              <w:rPr>
                <w:rFonts w:ascii="Arial" w:hAnsi="Arial" w:cs="Arial"/>
                <w:sz w:val="20"/>
              </w:rPr>
              <w:t>;</w:t>
            </w:r>
          </w:p>
          <w:p w:rsidR="00C17F58" w:rsidRPr="007A2CC1" w:rsidRDefault="00C21849" w:rsidP="007A2CC1">
            <w:pPr>
              <w:pStyle w:val="a6"/>
              <w:numPr>
                <w:ilvl w:val="0"/>
                <w:numId w:val="13"/>
              </w:numPr>
              <w:rPr>
                <w:rFonts w:ascii="Arial" w:hAnsi="Arial" w:cs="Arial"/>
                <w:sz w:val="20"/>
              </w:rPr>
            </w:pPr>
            <w:r w:rsidRPr="007A2CC1">
              <w:rPr>
                <w:rFonts w:ascii="Arial" w:hAnsi="Arial" w:cs="Arial"/>
                <w:sz w:val="20"/>
              </w:rPr>
              <w:t>Обработка углов</w:t>
            </w:r>
            <w:r w:rsidR="007A2CC1" w:rsidRPr="007A2CC1">
              <w:rPr>
                <w:rFonts w:ascii="Arial" w:hAnsi="Arial" w:cs="Arial"/>
                <w:sz w:val="20"/>
              </w:rPr>
              <w:t>.</w:t>
            </w:r>
          </w:p>
          <w:p w:rsidR="007A2CC1" w:rsidRPr="007A2CC1" w:rsidRDefault="007A2CC1" w:rsidP="007A2CC1">
            <w:pPr>
              <w:rPr>
                <w:rFonts w:ascii="Arial" w:hAnsi="Arial" w:cs="Arial"/>
                <w:sz w:val="20"/>
              </w:rPr>
            </w:pPr>
          </w:p>
          <w:p w:rsidR="00C17F58" w:rsidRPr="007A2CC1" w:rsidRDefault="00C21849" w:rsidP="007A2CC1">
            <w:pPr>
              <w:rPr>
                <w:rFonts w:ascii="Arial" w:hAnsi="Arial" w:cs="Arial"/>
                <w:b/>
                <w:sz w:val="20"/>
              </w:rPr>
            </w:pPr>
            <w:r w:rsidRPr="007A2CC1">
              <w:rPr>
                <w:rFonts w:ascii="Arial" w:hAnsi="Arial" w:cs="Arial"/>
                <w:b/>
                <w:sz w:val="20"/>
              </w:rPr>
              <w:t>Контурная обработка:</w:t>
            </w:r>
          </w:p>
          <w:p w:rsidR="00C17F58" w:rsidRPr="00A96891" w:rsidRDefault="00C21849" w:rsidP="007A2CC1">
            <w:pPr>
              <w:pStyle w:val="a6"/>
              <w:numPr>
                <w:ilvl w:val="0"/>
                <w:numId w:val="14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Обработка с фиксированной осью инструмента</w:t>
            </w:r>
            <w:r w:rsidR="007A2CC1">
              <w:rPr>
                <w:rFonts w:ascii="Arial" w:hAnsi="Arial" w:cs="Arial"/>
                <w:sz w:val="20"/>
              </w:rPr>
              <w:t>;</w:t>
            </w:r>
          </w:p>
          <w:p w:rsidR="00C17F58" w:rsidRPr="00A96891" w:rsidRDefault="00C21849" w:rsidP="007A2CC1">
            <w:pPr>
              <w:pStyle w:val="a6"/>
              <w:numPr>
                <w:ilvl w:val="0"/>
                <w:numId w:val="14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Обработка по направляющим кривым</w:t>
            </w:r>
            <w:r w:rsidR="007A2CC1">
              <w:rPr>
                <w:rFonts w:ascii="Arial" w:hAnsi="Arial" w:cs="Arial"/>
                <w:sz w:val="20"/>
              </w:rPr>
              <w:t>;</w:t>
            </w:r>
          </w:p>
          <w:p w:rsidR="00C17F58" w:rsidRPr="00A96891" w:rsidRDefault="00C21849" w:rsidP="007A2CC1">
            <w:pPr>
              <w:pStyle w:val="a6"/>
              <w:numPr>
                <w:ilvl w:val="0"/>
                <w:numId w:val="14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Методы управления для создания траектории обработки</w:t>
            </w:r>
            <w:r w:rsidR="007A2CC1">
              <w:rPr>
                <w:rFonts w:ascii="Arial" w:hAnsi="Arial" w:cs="Arial"/>
                <w:sz w:val="20"/>
              </w:rPr>
              <w:t>.</w:t>
            </w:r>
          </w:p>
          <w:p w:rsidR="00C17F58" w:rsidRPr="007A2CC1" w:rsidRDefault="00C21849" w:rsidP="007A2CC1">
            <w:pPr>
              <w:tabs>
                <w:tab w:val="left" w:pos="459"/>
              </w:tabs>
              <w:rPr>
                <w:rFonts w:ascii="Arial" w:hAnsi="Arial" w:cs="Arial"/>
                <w:b/>
                <w:sz w:val="20"/>
              </w:rPr>
            </w:pPr>
            <w:r w:rsidRPr="007A2CC1">
              <w:rPr>
                <w:rFonts w:ascii="Arial" w:hAnsi="Arial" w:cs="Arial"/>
                <w:b/>
                <w:sz w:val="20"/>
              </w:rPr>
              <w:t>Практические занятия</w:t>
            </w:r>
          </w:p>
        </w:tc>
        <w:tc>
          <w:tcPr>
            <w:tcW w:w="914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C17F58" w:rsidRPr="00A96891" w:rsidRDefault="00C21849" w:rsidP="007A2CC1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8 ч.</w:t>
            </w:r>
          </w:p>
        </w:tc>
      </w:tr>
      <w:tr w:rsidR="00C17F58" w:rsidRPr="00A96891" w:rsidTr="007A2CC1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964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C17F58" w:rsidRPr="00652F5D" w:rsidRDefault="00652F5D" w:rsidP="007A2CC1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652F5D">
              <w:rPr>
                <w:rFonts w:ascii="Arial" w:hAnsi="Arial" w:cs="Arial"/>
                <w:sz w:val="20"/>
              </w:rPr>
              <w:t>4-й день</w:t>
            </w:r>
          </w:p>
        </w:tc>
      </w:tr>
      <w:tr w:rsidR="00C17F58" w:rsidRPr="00A96891" w:rsidTr="007A2CC1">
        <w:tblPrEx>
          <w:tblCellMar>
            <w:top w:w="0" w:type="dxa"/>
            <w:bottom w:w="0" w:type="dxa"/>
          </w:tblCellMar>
        </w:tblPrEx>
        <w:trPr>
          <w:trHeight w:val="1156"/>
        </w:trPr>
        <w:tc>
          <w:tcPr>
            <w:tcW w:w="87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C17F58" w:rsidRPr="007A2CC1" w:rsidRDefault="00C21849" w:rsidP="007A2CC1">
            <w:pPr>
              <w:rPr>
                <w:rFonts w:ascii="Arial" w:hAnsi="Arial" w:cs="Arial"/>
                <w:b/>
                <w:sz w:val="20"/>
              </w:rPr>
            </w:pPr>
            <w:r w:rsidRPr="007A2CC1">
              <w:rPr>
                <w:rFonts w:ascii="Arial" w:hAnsi="Arial" w:cs="Arial"/>
                <w:b/>
                <w:sz w:val="20"/>
              </w:rPr>
              <w:t>Контурная обработка:</w:t>
            </w:r>
          </w:p>
          <w:p w:rsidR="00C17F58" w:rsidRPr="00A96891" w:rsidRDefault="00C21849" w:rsidP="007A2CC1">
            <w:pPr>
              <w:pStyle w:val="a6"/>
              <w:numPr>
                <w:ilvl w:val="0"/>
                <w:numId w:val="15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Обработка вдоль углов</w:t>
            </w:r>
            <w:r w:rsidR="00B92C0F">
              <w:rPr>
                <w:rFonts w:ascii="Arial" w:hAnsi="Arial" w:cs="Arial"/>
                <w:sz w:val="20"/>
              </w:rPr>
              <w:t>;</w:t>
            </w:r>
          </w:p>
          <w:p w:rsidR="00C17F58" w:rsidRPr="00A96891" w:rsidRDefault="00C21849" w:rsidP="007A2CC1">
            <w:pPr>
              <w:pStyle w:val="a6"/>
              <w:numPr>
                <w:ilvl w:val="0"/>
                <w:numId w:val="15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Обработка по 3D профилю</w:t>
            </w:r>
            <w:r w:rsidR="00B92C0F">
              <w:rPr>
                <w:rFonts w:ascii="Arial" w:hAnsi="Arial" w:cs="Arial"/>
                <w:sz w:val="20"/>
              </w:rPr>
              <w:t>.</w:t>
            </w:r>
          </w:p>
          <w:p w:rsidR="00C17F58" w:rsidRPr="007A2CC1" w:rsidRDefault="00C21849" w:rsidP="007A2CC1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 w:rsidRPr="007A2CC1">
              <w:rPr>
                <w:rFonts w:ascii="Arial" w:hAnsi="Arial" w:cs="Arial"/>
                <w:b/>
                <w:sz w:val="20"/>
              </w:rPr>
              <w:t>Многоосевая</w:t>
            </w:r>
            <w:proofErr w:type="spellEnd"/>
            <w:r w:rsidRPr="007A2CC1">
              <w:rPr>
                <w:rFonts w:ascii="Arial" w:hAnsi="Arial" w:cs="Arial"/>
                <w:b/>
                <w:sz w:val="20"/>
              </w:rPr>
              <w:t xml:space="preserve"> обработка:</w:t>
            </w:r>
          </w:p>
          <w:p w:rsidR="00C17F58" w:rsidRPr="00A96891" w:rsidRDefault="00C21849" w:rsidP="00B92C0F">
            <w:pPr>
              <w:pStyle w:val="a6"/>
              <w:numPr>
                <w:ilvl w:val="0"/>
                <w:numId w:val="16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Контурная обработка с переменной осью инструмента</w:t>
            </w:r>
            <w:r w:rsidR="00B92C0F">
              <w:rPr>
                <w:rFonts w:ascii="Arial" w:hAnsi="Arial" w:cs="Arial"/>
                <w:sz w:val="20"/>
              </w:rPr>
              <w:t>;</w:t>
            </w:r>
          </w:p>
          <w:p w:rsidR="00C17F58" w:rsidRPr="00A96891" w:rsidRDefault="00C21849" w:rsidP="00B92C0F">
            <w:pPr>
              <w:pStyle w:val="a6"/>
              <w:numPr>
                <w:ilvl w:val="0"/>
                <w:numId w:val="16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Управление осью инструмента</w:t>
            </w:r>
            <w:r w:rsidR="00B92C0F">
              <w:rPr>
                <w:rFonts w:ascii="Arial" w:hAnsi="Arial" w:cs="Arial"/>
                <w:sz w:val="20"/>
              </w:rPr>
              <w:t>;</w:t>
            </w:r>
          </w:p>
          <w:p w:rsidR="00C17F58" w:rsidRPr="00A96891" w:rsidRDefault="00C21849" w:rsidP="00B92C0F">
            <w:pPr>
              <w:pStyle w:val="a6"/>
              <w:numPr>
                <w:ilvl w:val="0"/>
                <w:numId w:val="16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Профиль по контуру</w:t>
            </w:r>
            <w:r w:rsidR="00B92C0F">
              <w:rPr>
                <w:rFonts w:ascii="Arial" w:hAnsi="Arial" w:cs="Arial"/>
                <w:sz w:val="20"/>
              </w:rPr>
              <w:t>;</w:t>
            </w:r>
          </w:p>
          <w:p w:rsidR="00C17F58" w:rsidRPr="00A96891" w:rsidRDefault="00C21849" w:rsidP="00B92C0F">
            <w:pPr>
              <w:pStyle w:val="a6"/>
              <w:numPr>
                <w:ilvl w:val="0"/>
                <w:numId w:val="16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proofErr w:type="spellStart"/>
            <w:r w:rsidRPr="00A96891">
              <w:rPr>
                <w:rFonts w:ascii="Arial" w:hAnsi="Arial" w:cs="Arial"/>
                <w:sz w:val="20"/>
              </w:rPr>
              <w:t>Многоосевая</w:t>
            </w:r>
            <w:proofErr w:type="spellEnd"/>
            <w:r w:rsidRPr="00A96891">
              <w:rPr>
                <w:rFonts w:ascii="Arial" w:hAnsi="Arial" w:cs="Arial"/>
                <w:sz w:val="20"/>
              </w:rPr>
              <w:t xml:space="preserve"> обработка по уровням</w:t>
            </w:r>
            <w:r w:rsidR="00B92C0F">
              <w:rPr>
                <w:rFonts w:ascii="Arial" w:hAnsi="Arial" w:cs="Arial"/>
                <w:sz w:val="20"/>
              </w:rPr>
              <w:t>.</w:t>
            </w:r>
          </w:p>
          <w:p w:rsidR="00C17F58" w:rsidRPr="007A2CC1" w:rsidRDefault="00B92C0F" w:rsidP="007A2CC1">
            <w:pPr>
              <w:spacing w:after="160" w:line="264" w:lineRule="auto"/>
              <w:rPr>
                <w:rFonts w:ascii="Arial" w:hAnsi="Arial" w:cs="Arial"/>
                <w:b/>
                <w:sz w:val="20"/>
              </w:rPr>
            </w:pPr>
            <w:r w:rsidRPr="007A2CC1">
              <w:rPr>
                <w:rFonts w:ascii="Arial" w:hAnsi="Arial" w:cs="Arial"/>
                <w:b/>
                <w:sz w:val="20"/>
              </w:rPr>
              <w:t>Практические занятия</w:t>
            </w:r>
          </w:p>
        </w:tc>
        <w:tc>
          <w:tcPr>
            <w:tcW w:w="9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7F58" w:rsidRPr="00A96891" w:rsidRDefault="00C21849" w:rsidP="007A2CC1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8 ч.</w:t>
            </w:r>
          </w:p>
        </w:tc>
      </w:tr>
      <w:tr w:rsidR="00652F5D" w:rsidRPr="00652F5D" w:rsidTr="007A2CC1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964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652F5D" w:rsidRPr="00652F5D" w:rsidRDefault="00652F5D" w:rsidP="007A2CC1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652F5D">
              <w:rPr>
                <w:rFonts w:ascii="Arial" w:hAnsi="Arial" w:cs="Arial"/>
                <w:sz w:val="20"/>
              </w:rPr>
              <w:t>5-й день</w:t>
            </w:r>
          </w:p>
        </w:tc>
      </w:tr>
      <w:tr w:rsidR="00652F5D" w:rsidRPr="00A96891" w:rsidTr="007A2CC1">
        <w:tblPrEx>
          <w:tblCellMar>
            <w:top w:w="0" w:type="dxa"/>
            <w:bottom w:w="0" w:type="dxa"/>
          </w:tblCellMar>
        </w:tblPrEx>
        <w:trPr>
          <w:trHeight w:val="3640"/>
        </w:trPr>
        <w:tc>
          <w:tcPr>
            <w:tcW w:w="8730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:rsidR="00652F5D" w:rsidRPr="007A2CC1" w:rsidRDefault="00652F5D" w:rsidP="007A2CC1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 w:rsidRPr="007A2CC1">
              <w:rPr>
                <w:rFonts w:ascii="Arial" w:hAnsi="Arial" w:cs="Arial"/>
                <w:b/>
                <w:sz w:val="20"/>
              </w:rPr>
              <w:t>Многоосевая</w:t>
            </w:r>
            <w:proofErr w:type="spellEnd"/>
            <w:r w:rsidRPr="007A2CC1">
              <w:rPr>
                <w:rFonts w:ascii="Arial" w:hAnsi="Arial" w:cs="Arial"/>
                <w:b/>
                <w:sz w:val="20"/>
              </w:rPr>
              <w:t xml:space="preserve"> обработка:</w:t>
            </w:r>
          </w:p>
          <w:p w:rsidR="00652F5D" w:rsidRPr="00A96891" w:rsidRDefault="00652F5D" w:rsidP="00B92C0F">
            <w:pPr>
              <w:pStyle w:val="a6"/>
              <w:numPr>
                <w:ilvl w:val="0"/>
                <w:numId w:val="17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Последовательное фрезерование</w:t>
            </w:r>
            <w:r w:rsidR="00B92C0F">
              <w:rPr>
                <w:rFonts w:ascii="Arial" w:hAnsi="Arial" w:cs="Arial"/>
                <w:sz w:val="20"/>
              </w:rPr>
              <w:t>;</w:t>
            </w:r>
          </w:p>
          <w:p w:rsidR="00652F5D" w:rsidRPr="00A96891" w:rsidRDefault="00652F5D" w:rsidP="00B92C0F">
            <w:pPr>
              <w:pStyle w:val="a6"/>
              <w:numPr>
                <w:ilvl w:val="0"/>
                <w:numId w:val="17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Обработка цилиндров</w:t>
            </w:r>
            <w:r w:rsidR="00B92C0F">
              <w:rPr>
                <w:rFonts w:ascii="Arial" w:hAnsi="Arial" w:cs="Arial"/>
                <w:sz w:val="20"/>
              </w:rPr>
              <w:t>;</w:t>
            </w:r>
          </w:p>
          <w:p w:rsidR="00652F5D" w:rsidRPr="00A96891" w:rsidRDefault="00652F5D" w:rsidP="00B92C0F">
            <w:pPr>
              <w:pStyle w:val="a6"/>
              <w:numPr>
                <w:ilvl w:val="0"/>
                <w:numId w:val="17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Программирование с помощью универсальных перемещений</w:t>
            </w:r>
            <w:r w:rsidR="00B92C0F">
              <w:rPr>
                <w:rFonts w:ascii="Arial" w:hAnsi="Arial" w:cs="Arial"/>
                <w:sz w:val="20"/>
              </w:rPr>
              <w:t>.</w:t>
            </w:r>
          </w:p>
          <w:p w:rsidR="00652F5D" w:rsidRPr="007A2CC1" w:rsidRDefault="00652F5D" w:rsidP="007A2CC1">
            <w:pPr>
              <w:tabs>
                <w:tab w:val="left" w:pos="459"/>
              </w:tabs>
              <w:rPr>
                <w:rFonts w:ascii="Arial" w:hAnsi="Arial" w:cs="Arial"/>
                <w:b/>
                <w:sz w:val="20"/>
              </w:rPr>
            </w:pPr>
            <w:r w:rsidRPr="007A2CC1">
              <w:rPr>
                <w:rFonts w:ascii="Arial" w:hAnsi="Arial" w:cs="Arial"/>
                <w:b/>
                <w:sz w:val="20"/>
              </w:rPr>
              <w:t>Разработка токарных</w:t>
            </w:r>
            <w:r w:rsidR="00B92C0F">
              <w:rPr>
                <w:rFonts w:ascii="Arial" w:hAnsi="Arial" w:cs="Arial"/>
                <w:b/>
                <w:sz w:val="20"/>
              </w:rPr>
              <w:t xml:space="preserve"> и токарно-фрезерных операций: </w:t>
            </w:r>
          </w:p>
          <w:p w:rsidR="00652F5D" w:rsidRPr="00A96891" w:rsidRDefault="00652F5D" w:rsidP="00B92C0F">
            <w:pPr>
              <w:pStyle w:val="a6"/>
              <w:numPr>
                <w:ilvl w:val="0"/>
                <w:numId w:val="18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Основные операции формообразования. Наружное/внутреннее точение по контуру, торцевание, расточка</w:t>
            </w:r>
            <w:r w:rsidR="00B92C0F">
              <w:rPr>
                <w:rFonts w:ascii="Arial" w:hAnsi="Arial" w:cs="Arial"/>
                <w:sz w:val="20"/>
              </w:rPr>
              <w:t>;</w:t>
            </w:r>
          </w:p>
          <w:p w:rsidR="00652F5D" w:rsidRPr="00A96891" w:rsidRDefault="00652F5D" w:rsidP="00B92C0F">
            <w:pPr>
              <w:pStyle w:val="a6"/>
              <w:numPr>
                <w:ilvl w:val="0"/>
                <w:numId w:val="18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Настройка операций обработки выточек и канавок, отрезка детали</w:t>
            </w:r>
            <w:r w:rsidR="00B92C0F">
              <w:rPr>
                <w:rFonts w:ascii="Arial" w:hAnsi="Arial" w:cs="Arial"/>
                <w:sz w:val="20"/>
              </w:rPr>
              <w:t>;</w:t>
            </w:r>
          </w:p>
          <w:p w:rsidR="00652F5D" w:rsidRPr="00A96891" w:rsidRDefault="00652F5D" w:rsidP="00B92C0F">
            <w:pPr>
              <w:pStyle w:val="a6"/>
              <w:numPr>
                <w:ilvl w:val="0"/>
                <w:numId w:val="18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Обработка отверстий и нарезание резьбы</w:t>
            </w:r>
            <w:r w:rsidR="00B92C0F">
              <w:rPr>
                <w:rFonts w:ascii="Arial" w:hAnsi="Arial" w:cs="Arial"/>
                <w:sz w:val="20"/>
              </w:rPr>
              <w:t>;</w:t>
            </w:r>
          </w:p>
          <w:p w:rsidR="00652F5D" w:rsidRPr="00A96891" w:rsidRDefault="00B92C0F" w:rsidP="00B92C0F">
            <w:pPr>
              <w:pStyle w:val="a6"/>
              <w:numPr>
                <w:ilvl w:val="0"/>
                <w:numId w:val="18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Режим обучения;</w:t>
            </w:r>
          </w:p>
          <w:p w:rsidR="00652F5D" w:rsidRPr="00A96891" w:rsidRDefault="00652F5D" w:rsidP="00B92C0F">
            <w:pPr>
              <w:pStyle w:val="a6"/>
              <w:numPr>
                <w:ilvl w:val="0"/>
                <w:numId w:val="18"/>
              </w:numPr>
              <w:spacing w:after="160" w:line="264" w:lineRule="auto"/>
              <w:ind w:left="424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Обработка с учетом геометрии заготовки</w:t>
            </w:r>
            <w:r w:rsidR="00B92C0F">
              <w:rPr>
                <w:rFonts w:ascii="Arial" w:hAnsi="Arial" w:cs="Arial"/>
                <w:sz w:val="20"/>
              </w:rPr>
              <w:t>.</w:t>
            </w:r>
          </w:p>
          <w:p w:rsidR="00652F5D" w:rsidRPr="007A2CC1" w:rsidRDefault="00652F5D" w:rsidP="007A2CC1">
            <w:pPr>
              <w:rPr>
                <w:rFonts w:ascii="Arial" w:hAnsi="Arial" w:cs="Arial"/>
                <w:b/>
                <w:sz w:val="20"/>
              </w:rPr>
            </w:pPr>
            <w:r w:rsidRPr="007A2CC1">
              <w:rPr>
                <w:rFonts w:ascii="Arial" w:hAnsi="Arial" w:cs="Arial"/>
                <w:b/>
                <w:sz w:val="20"/>
              </w:rPr>
              <w:t>Практические занятия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52F5D" w:rsidRPr="00A96891" w:rsidRDefault="00652F5D" w:rsidP="007A2CC1">
            <w:pPr>
              <w:pStyle w:val="a6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A96891">
              <w:rPr>
                <w:rFonts w:ascii="Arial" w:hAnsi="Arial" w:cs="Arial"/>
                <w:sz w:val="20"/>
              </w:rPr>
              <w:t>8 ч.</w:t>
            </w:r>
          </w:p>
        </w:tc>
      </w:tr>
      <w:tr w:rsidR="007A2CC1" w:rsidTr="007A2C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8730" w:type="dxa"/>
            <w:vAlign w:val="center"/>
          </w:tcPr>
          <w:p w:rsidR="007A2CC1" w:rsidRPr="007A2CC1" w:rsidRDefault="007A2CC1" w:rsidP="007A2CC1">
            <w:pPr>
              <w:tabs>
                <w:tab w:val="left" w:pos="2694"/>
              </w:tabs>
              <w:jc w:val="right"/>
              <w:rPr>
                <w:rFonts w:ascii="Arial" w:hAnsi="Arial"/>
                <w:b/>
                <w:sz w:val="20"/>
              </w:rPr>
            </w:pPr>
            <w:r w:rsidRPr="007A2CC1">
              <w:rPr>
                <w:rFonts w:ascii="Arial" w:hAnsi="Arial"/>
                <w:b/>
                <w:sz w:val="20"/>
              </w:rPr>
              <w:t>ИТОГО</w:t>
            </w:r>
          </w:p>
        </w:tc>
        <w:tc>
          <w:tcPr>
            <w:tcW w:w="914" w:type="dxa"/>
            <w:vAlign w:val="center"/>
          </w:tcPr>
          <w:p w:rsidR="007A2CC1" w:rsidRPr="007A2CC1" w:rsidRDefault="007A2CC1" w:rsidP="007A2CC1">
            <w:pPr>
              <w:tabs>
                <w:tab w:val="left" w:pos="2694"/>
              </w:tabs>
              <w:jc w:val="center"/>
              <w:rPr>
                <w:rFonts w:ascii="Arial" w:hAnsi="Arial"/>
                <w:b/>
                <w:sz w:val="20"/>
              </w:rPr>
            </w:pPr>
            <w:r w:rsidRPr="007A2CC1">
              <w:rPr>
                <w:rFonts w:ascii="Arial" w:hAnsi="Arial"/>
                <w:b/>
                <w:sz w:val="20"/>
              </w:rPr>
              <w:t>40 ч.</w:t>
            </w:r>
          </w:p>
        </w:tc>
      </w:tr>
    </w:tbl>
    <w:p w:rsidR="00C17F58" w:rsidRDefault="00C17F58" w:rsidP="00652F5D">
      <w:pPr>
        <w:tabs>
          <w:tab w:val="left" w:pos="2694"/>
        </w:tabs>
        <w:spacing w:after="0" w:line="240" w:lineRule="auto"/>
        <w:rPr>
          <w:rFonts w:ascii="Arial" w:hAnsi="Arial"/>
          <w:sz w:val="24"/>
        </w:rPr>
      </w:pPr>
    </w:p>
    <w:sectPr w:rsidR="00C17F58" w:rsidSect="004B0D07">
      <w:footerReference w:type="default" r:id="rId9"/>
      <w:pgSz w:w="11906" w:h="16838"/>
      <w:pgMar w:top="851" w:right="851" w:bottom="568" w:left="1418" w:header="709" w:footer="46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BEA" w:rsidRDefault="00816BEA" w:rsidP="00816BEA">
      <w:pPr>
        <w:spacing w:after="0" w:line="240" w:lineRule="auto"/>
      </w:pPr>
      <w:r>
        <w:separator/>
      </w:r>
    </w:p>
  </w:endnote>
  <w:endnote w:type="continuationSeparator" w:id="0">
    <w:p w:rsidR="00816BEA" w:rsidRDefault="00816BEA" w:rsidP="00816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BEA" w:rsidRPr="00922B72" w:rsidRDefault="00816BEA" w:rsidP="00816BEA">
    <w:pPr>
      <w:pStyle w:val="af"/>
      <w:ind w:right="-428"/>
      <w:jc w:val="both"/>
      <w:rPr>
        <w:i/>
        <w:iCs/>
      </w:rPr>
    </w:pPr>
    <w:r w:rsidRPr="00A0010A">
      <w:rPr>
        <w:rFonts w:ascii="Arial" w:hAnsi="Arial"/>
        <w:i/>
        <w:iCs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A0010A">
      <w:rPr>
        <w:rFonts w:ascii="Arial" w:hAnsi="Arial"/>
        <w:i/>
        <w:iCs/>
      </w:rPr>
      <w:t>к.п.н</w:t>
    </w:r>
    <w:proofErr w:type="spellEnd"/>
    <w:r w:rsidRPr="00A0010A">
      <w:rPr>
        <w:rFonts w:ascii="Arial" w:hAnsi="Arial"/>
        <w:i/>
        <w:iCs/>
      </w:rPr>
      <w:t>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  <w:p w:rsidR="00816BEA" w:rsidRDefault="00816BE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BEA" w:rsidRDefault="00816BEA" w:rsidP="00816BEA">
      <w:pPr>
        <w:spacing w:after="0" w:line="240" w:lineRule="auto"/>
      </w:pPr>
      <w:r>
        <w:separator/>
      </w:r>
    </w:p>
  </w:footnote>
  <w:footnote w:type="continuationSeparator" w:id="0">
    <w:p w:rsidR="00816BEA" w:rsidRDefault="00816BEA" w:rsidP="00816B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02946"/>
    <w:multiLevelType w:val="multilevel"/>
    <w:tmpl w:val="5E44E7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C4562CB"/>
    <w:multiLevelType w:val="multilevel"/>
    <w:tmpl w:val="BCACA0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14DC646E"/>
    <w:multiLevelType w:val="multilevel"/>
    <w:tmpl w:val="1C80B4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7164D87"/>
    <w:multiLevelType w:val="multilevel"/>
    <w:tmpl w:val="E642F9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F0828F9"/>
    <w:multiLevelType w:val="multilevel"/>
    <w:tmpl w:val="26C8370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53E0267"/>
    <w:multiLevelType w:val="multilevel"/>
    <w:tmpl w:val="BBA88FD8"/>
    <w:lvl w:ilvl="0">
      <w:start w:val="1"/>
      <w:numFmt w:val="bullet"/>
      <w:lvlText w:val=""/>
      <w:lvlJc w:val="left"/>
      <w:pPr>
        <w:ind w:left="85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91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11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451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71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11" w:hanging="360"/>
      </w:pPr>
      <w:rPr>
        <w:rFonts w:ascii="Wingdings" w:hAnsi="Wingdings"/>
      </w:rPr>
    </w:lvl>
  </w:abstractNum>
  <w:abstractNum w:abstractNumId="6">
    <w:nsid w:val="27744A30"/>
    <w:multiLevelType w:val="hybridMultilevel"/>
    <w:tmpl w:val="D3B2DBD4"/>
    <w:lvl w:ilvl="0" w:tplc="F4D669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C11DE8"/>
    <w:multiLevelType w:val="multilevel"/>
    <w:tmpl w:val="21DEA65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3DC73304"/>
    <w:multiLevelType w:val="multilevel"/>
    <w:tmpl w:val="BD562054"/>
    <w:lvl w:ilvl="0">
      <w:start w:val="1"/>
      <w:numFmt w:val="bullet"/>
      <w:lvlText w:val=""/>
      <w:lvlJc w:val="left"/>
      <w:pPr>
        <w:ind w:left="851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91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011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451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71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611" w:hanging="360"/>
      </w:pPr>
      <w:rPr>
        <w:rFonts w:ascii="Wingdings" w:hAnsi="Wingdings"/>
      </w:rPr>
    </w:lvl>
  </w:abstractNum>
  <w:abstractNum w:abstractNumId="9">
    <w:nsid w:val="4BC63BF3"/>
    <w:multiLevelType w:val="hybridMultilevel"/>
    <w:tmpl w:val="4F329D56"/>
    <w:lvl w:ilvl="0" w:tplc="F4D6696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4E5A15C0"/>
    <w:multiLevelType w:val="multilevel"/>
    <w:tmpl w:val="17DEE81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51AF779C"/>
    <w:multiLevelType w:val="multilevel"/>
    <w:tmpl w:val="F648E6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536E620B"/>
    <w:multiLevelType w:val="multilevel"/>
    <w:tmpl w:val="F14ECF7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CB63CC"/>
    <w:multiLevelType w:val="multilevel"/>
    <w:tmpl w:val="AED48B4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5BB204E2"/>
    <w:multiLevelType w:val="multilevel"/>
    <w:tmpl w:val="FC749B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719836F6"/>
    <w:multiLevelType w:val="hybridMultilevel"/>
    <w:tmpl w:val="61F431D6"/>
    <w:lvl w:ilvl="0" w:tplc="F4D669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6DB009B"/>
    <w:multiLevelType w:val="multilevel"/>
    <w:tmpl w:val="EAB013F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79B97EFF"/>
    <w:multiLevelType w:val="multilevel"/>
    <w:tmpl w:val="7CE83E1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8"/>
  </w:num>
  <w:num w:numId="3">
    <w:abstractNumId w:val="11"/>
  </w:num>
  <w:num w:numId="4">
    <w:abstractNumId w:val="1"/>
  </w:num>
  <w:num w:numId="5">
    <w:abstractNumId w:val="3"/>
  </w:num>
  <w:num w:numId="6">
    <w:abstractNumId w:val="14"/>
  </w:num>
  <w:num w:numId="7">
    <w:abstractNumId w:val="0"/>
  </w:num>
  <w:num w:numId="8">
    <w:abstractNumId w:val="4"/>
  </w:num>
  <w:num w:numId="9">
    <w:abstractNumId w:val="9"/>
  </w:num>
  <w:num w:numId="10">
    <w:abstractNumId w:val="5"/>
  </w:num>
  <w:num w:numId="11">
    <w:abstractNumId w:val="16"/>
  </w:num>
  <w:num w:numId="12">
    <w:abstractNumId w:val="15"/>
  </w:num>
  <w:num w:numId="13">
    <w:abstractNumId w:val="6"/>
  </w:num>
  <w:num w:numId="14">
    <w:abstractNumId w:val="12"/>
  </w:num>
  <w:num w:numId="15">
    <w:abstractNumId w:val="13"/>
  </w:num>
  <w:num w:numId="16">
    <w:abstractNumId w:val="17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F58"/>
    <w:rsid w:val="0011392B"/>
    <w:rsid w:val="0023677C"/>
    <w:rsid w:val="004234D7"/>
    <w:rsid w:val="004B0D07"/>
    <w:rsid w:val="004C50C0"/>
    <w:rsid w:val="00581880"/>
    <w:rsid w:val="00652F5D"/>
    <w:rsid w:val="007A2CC1"/>
    <w:rsid w:val="007E51D1"/>
    <w:rsid w:val="00816BEA"/>
    <w:rsid w:val="00A96891"/>
    <w:rsid w:val="00B92C0F"/>
    <w:rsid w:val="00C17F58"/>
    <w:rsid w:val="00C21849"/>
    <w:rsid w:val="00C81F4F"/>
    <w:rsid w:val="00D2482B"/>
    <w:rsid w:val="00FC2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9C9B2934-637A-4F24-8D69-91C386644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styleId="a6">
    <w:name w:val="List Paragraph"/>
    <w:basedOn w:val="a"/>
    <w:link w:val="a7"/>
    <w:pPr>
      <w:ind w:left="720"/>
      <w:contextualSpacing/>
    </w:pPr>
  </w:style>
  <w:style w:type="character" w:customStyle="1" w:styleId="a7">
    <w:name w:val="Абзац списка Знак"/>
    <w:basedOn w:val="1"/>
    <w:link w:val="a6"/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customStyle="1" w:styleId="15">
    <w:name w:val="Основной шрифт абзаца1"/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c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816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16BEA"/>
  </w:style>
  <w:style w:type="paragraph" w:styleId="af">
    <w:name w:val="footer"/>
    <w:basedOn w:val="a"/>
    <w:link w:val="af0"/>
    <w:uiPriority w:val="99"/>
    <w:unhideWhenUsed/>
    <w:rsid w:val="00816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16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0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A202C-7F13-45C0-8CD9-2B1D78A74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Гейзе Екатерина Александровна</cp:lastModifiedBy>
  <cp:revision>16</cp:revision>
  <dcterms:created xsi:type="dcterms:W3CDTF">2024-12-02T11:42:00Z</dcterms:created>
  <dcterms:modified xsi:type="dcterms:W3CDTF">2026-02-06T06:19:00Z</dcterms:modified>
</cp:coreProperties>
</file>